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3AA3" w14:textId="60157427" w:rsidR="00775C9E" w:rsidRDefault="00412BC2" w:rsidP="000F0D99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hd w:val="clear" w:color="auto" w:fill="FFFFFF"/>
        </w:rPr>
      </w:pPr>
      <w:bookmarkStart w:id="0" w:name="_Hlk138859384"/>
      <w:r>
        <w:rPr>
          <w:rFonts w:ascii="微软雅黑" w:eastAsia="微软雅黑" w:hAnsi="微软雅黑" w:cs="微软雅黑"/>
          <w:color w:val="595959"/>
          <w:shd w:val="clear" w:color="auto" w:fill="FFFFFF"/>
        </w:rPr>
        <w:t>P</w:t>
      </w:r>
      <w:r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opipe</w:t>
      </w:r>
      <w:r>
        <w:rPr>
          <w:rFonts w:ascii="微软雅黑" w:eastAsia="微软雅黑" w:hAnsi="微软雅黑" w:cs="微软雅黑"/>
          <w:color w:val="595959"/>
          <w:shd w:val="clear" w:color="auto" w:fill="FFFFFF"/>
        </w:rPr>
        <w:t xml:space="preserve"> </w:t>
      </w:r>
      <w:r w:rsidR="00271C7F">
        <w:rPr>
          <w:rFonts w:ascii="微软雅黑" w:eastAsia="微软雅黑" w:hAnsi="微软雅黑" w:cs="微软雅黑"/>
          <w:color w:val="595959"/>
          <w:shd w:val="clear" w:color="auto" w:fill="FFFFFF"/>
        </w:rPr>
        <w:t>PC</w:t>
      </w:r>
      <w:r>
        <w:rPr>
          <w:rFonts w:ascii="微软雅黑" w:eastAsia="微软雅黑" w:hAnsi="微软雅黑" w:cs="微软雅黑"/>
          <w:color w:val="595959"/>
          <w:shd w:val="clear" w:color="auto" w:fill="FFFFFF"/>
        </w:rPr>
        <w:t>12</w:t>
      </w:r>
      <w:bookmarkEnd w:id="0"/>
      <w:r w:rsidR="002E105C">
        <w:rPr>
          <w:rFonts w:ascii="微软雅黑" w:eastAsia="微软雅黑" w:hAnsi="微软雅黑" w:cs="微软雅黑"/>
          <w:color w:val="595959"/>
          <w:shd w:val="clear" w:color="auto" w:fill="FFFFFF"/>
        </w:rPr>
        <w:t xml:space="preserve"> </w:t>
      </w:r>
      <w:r w:rsidR="00271C7F"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P</w:t>
      </w:r>
      <w:r w:rsidR="00271C7F">
        <w:rPr>
          <w:rFonts w:ascii="微软雅黑" w:eastAsia="微软雅黑" w:hAnsi="微软雅黑" w:cs="微软雅黑"/>
          <w:color w:val="595959"/>
          <w:shd w:val="clear" w:color="auto" w:fill="FFFFFF"/>
        </w:rPr>
        <w:t>CR</w:t>
      </w:r>
      <w:r w:rsidR="00271C7F"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体系构建工作站</w:t>
      </w:r>
    </w:p>
    <w:p w14:paraId="4AFB67BD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595959"/>
          <w:sz w:val="18"/>
          <w:szCs w:val="18"/>
          <w:shd w:val="clear" w:color="auto" w:fill="FFFFFF"/>
        </w:rPr>
        <w:drawing>
          <wp:inline distT="0" distB="0" distL="114300" distR="114300" wp14:anchorId="69D9BF61" wp14:editId="2FCDD194">
            <wp:extent cx="1871345" cy="18713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13EFE" w14:textId="1D882B50" w:rsidR="002E105C" w:rsidRDefault="00412BC2" w:rsidP="003776CA">
      <w:pPr>
        <w:pStyle w:val="a7"/>
        <w:widowControl/>
        <w:shd w:val="clear" w:color="auto" w:fill="FFFFFF"/>
        <w:spacing w:beforeAutospacing="0" w:afterAutospacing="0"/>
        <w:ind w:firstLine="42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412BC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Popipe </w:t>
      </w:r>
      <w:r w:rsidR="002E105C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PC</w:t>
      </w:r>
      <w:r w:rsidRPr="00412BC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12</w:t>
      </w:r>
      <w:bookmarkStart w:id="1" w:name="_Hlk140652598"/>
      <w:r w:rsidR="002E105C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PCR</w:t>
      </w:r>
      <w:r w:rsidR="002E105C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体系构建工作站是专门为P</w:t>
      </w:r>
      <w:r w:rsidR="002E105C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CR</w:t>
      </w:r>
      <w:r w:rsidR="002E105C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体系自动化构建而设计</w:t>
      </w:r>
      <w:r w:rsidR="00436E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的</w:t>
      </w:r>
      <w:r w:rsidR="002E105C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工作站，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可满足普通P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CR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、荧光定量P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CR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等实验要求的9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6/384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孔板的体系构建。P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CR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体系构建工作站大幅提高了工作效率，同时避免了人为操作带来的误差以及污染。</w:t>
      </w:r>
    </w:p>
    <w:bookmarkEnd w:id="1"/>
    <w:p w14:paraId="5994DA08" w14:textId="1EB73002" w:rsidR="00DB18F4" w:rsidRDefault="003776CA" w:rsidP="009C6204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ab/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P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CR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体系构建工作站含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1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个标准版位</w:t>
      </w:r>
      <w:r w:rsidR="008D5E8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，搭配8通道移液器</w:t>
      </w:r>
      <w:r w:rsidR="006F6695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（可作单通道使用）</w:t>
      </w:r>
      <w:r w:rsidR="008D5E8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</w:t>
      </w:r>
      <w:r w:rsidR="008D34DE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移液范围可达</w:t>
      </w:r>
      <w:r w:rsidR="006F6695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1</w:t>
      </w:r>
      <w:r w:rsidR="00DB18F4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</w:t>
      </w:r>
      <w:r w:rsidR="00DB18F4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µ</w:t>
      </w:r>
      <w:r w:rsidR="00DB18F4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L</w:t>
      </w:r>
      <w:r w:rsidR="008D34DE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~ 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200 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µ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L</w:t>
      </w:r>
      <w:r w:rsidR="008D34DE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P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CR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体系构建</w:t>
      </w:r>
      <w:r w:rsidR="00DB18F4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工作站拥有简洁直观的用户界面和多层次的权限账户系统，有效避免用户误操作，同时搭配紫外消毒灯和高效净化过滤装置，杜绝交叉污染。</w:t>
      </w:r>
    </w:p>
    <w:p w14:paraId="36C7F4EF" w14:textId="77777777" w:rsidR="008D5E82" w:rsidRDefault="008D5E82" w:rsidP="009C6204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3FA0509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产品优势：</w:t>
      </w:r>
    </w:p>
    <w:p w14:paraId="04418974" w14:textId="1F55AB5C" w:rsidR="00775C9E" w:rsidRPr="0039684B" w:rsidRDefault="007C680D" w:rsidP="0039684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移液</w:t>
      </w:r>
      <w:r w:rsidR="00FE0C61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精准可靠</w:t>
      </w:r>
    </w:p>
    <w:p w14:paraId="69CE4812" w14:textId="3000D3F5" w:rsidR="00FE0C61" w:rsidRDefault="007C680D" w:rsidP="00FE0C61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7C680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高精度移液机械臂，定位精度</w:t>
      </w:r>
      <w:r w:rsidR="002129B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达</w:t>
      </w:r>
      <w:r w:rsidRPr="007C680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±0.1 mm</w:t>
      </w:r>
      <w:r w:rsidR="00445117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，智能感应机械臂状态，减少人为失误，保障样品安全</w:t>
      </w:r>
      <w:r w:rsidR="00985A2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，提高实验稳定性</w:t>
      </w:r>
      <w:r w:rsid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；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配置8通道2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00 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µ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L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移液器</w:t>
      </w:r>
      <w:r w:rsid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适用Tecan兼容</w:t>
      </w:r>
      <w:r w:rsidR="00561F9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自动化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吸头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</w:t>
      </w:r>
      <w:r w:rsidR="00985A2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采用空气置换移液技术，</w:t>
      </w:r>
      <w:r w:rsidR="00614611" w:rsidRP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1</w:t>
      </w:r>
      <w:r w:rsidR="00614611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</w:t>
      </w:r>
      <w:r w:rsidR="00614611" w:rsidRP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μL移液CV≤5%</w:t>
      </w:r>
      <w:r w:rsid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5EE338E3" w14:textId="5BFFF492" w:rsidR="00775C9E" w:rsidRPr="0039684B" w:rsidRDefault="008D2C08" w:rsidP="0039684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双恒温模块</w:t>
      </w:r>
    </w:p>
    <w:p w14:paraId="2DFDAF58" w14:textId="77777777" w:rsidR="008D2C08" w:rsidRDefault="00F32B3D" w:rsidP="000E422B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配置2个恒温模块，同时满足恒温控制和低温</w:t>
      </w:r>
      <w:r w:rsidR="008D2C08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保存样品的需求，控温精准稳定均匀，</w:t>
      </w:r>
      <w:r w:rsidR="008D2C08" w:rsidRPr="00D67FD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升降温速度</w:t>
      </w:r>
      <w:r w:rsidR="008D2C08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快。</w:t>
      </w:r>
    </w:p>
    <w:p w14:paraId="44B80CA5" w14:textId="1D5A749A" w:rsidR="008D2C08" w:rsidRDefault="008D2C08" w:rsidP="008D2C08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  <w:r w:rsidRPr="008D2C08"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  <w:t>12</w:t>
      </w:r>
      <w:r>
        <w:rPr>
          <w:rFonts w:ascii="微软雅黑" w:eastAsia="微软雅黑" w:hAnsi="微软雅黑" w:cs="微软雅黑" w:hint="eastAsia"/>
          <w:b/>
          <w:bCs/>
          <w:color w:val="595959"/>
          <w:sz w:val="18"/>
          <w:szCs w:val="18"/>
          <w:shd w:val="clear" w:color="auto" w:fill="FFFFFF"/>
        </w:rPr>
        <w:t>标准</w:t>
      </w:r>
      <w:r w:rsidRPr="008D2C08">
        <w:rPr>
          <w:rFonts w:ascii="微软雅黑" w:eastAsia="微软雅黑" w:hAnsi="微软雅黑" w:cs="微软雅黑" w:hint="eastAsia"/>
          <w:b/>
          <w:bCs/>
          <w:color w:val="595959"/>
          <w:sz w:val="18"/>
          <w:szCs w:val="18"/>
          <w:shd w:val="clear" w:color="auto" w:fill="FFFFFF"/>
        </w:rPr>
        <w:t>板位</w:t>
      </w:r>
    </w:p>
    <w:p w14:paraId="63DA308D" w14:textId="71B4ED89" w:rsidR="000E422B" w:rsidRDefault="003E64B4" w:rsidP="008D2C08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提供1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个标准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板位，适用A</w:t>
      </w:r>
      <w:r w:rsidR="00614611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NSI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_</w:t>
      </w:r>
      <w:r w:rsidR="00614611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SLAS</w:t>
      </w:r>
      <w:r w:rsidR="000E422B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/SBS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标准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的2</w:t>
      </w:r>
      <w:r w:rsidR="000E422B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4/96/384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深</w:t>
      </w:r>
      <w:r w:rsidR="00EF306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孔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、潜孔板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耗材，可搭配适配架使用以放置</w:t>
      </w:r>
      <w:r w:rsidR="00445117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离心管等耗材</w:t>
      </w:r>
      <w:r w:rsidR="008D2C08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16C19B21" w14:textId="77777777" w:rsidR="00F0480C" w:rsidRPr="00F0480C" w:rsidRDefault="00F0480C" w:rsidP="00F0480C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  <w:r w:rsidRPr="00F0480C">
        <w:rPr>
          <w:rFonts w:ascii="微软雅黑" w:eastAsia="微软雅黑" w:hAnsi="微软雅黑" w:cs="微软雅黑" w:hint="eastAsia"/>
          <w:b/>
          <w:bCs/>
          <w:color w:val="595959"/>
          <w:sz w:val="18"/>
          <w:szCs w:val="18"/>
          <w:shd w:val="clear" w:color="auto" w:fill="FFFFFF"/>
        </w:rPr>
        <w:t>杜绝交叉污染</w:t>
      </w:r>
    </w:p>
    <w:p w14:paraId="47BF13C2" w14:textId="34658729" w:rsidR="001B53D2" w:rsidRPr="00AE3696" w:rsidRDefault="00F0480C" w:rsidP="00F0480C">
      <w:pPr>
        <w:pStyle w:val="a7"/>
        <w:widowControl/>
        <w:shd w:val="clear" w:color="auto" w:fill="FFFFFF"/>
        <w:spacing w:beforeAutospacing="0" w:afterAutospacing="0"/>
        <w:ind w:left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搭配紫外消毒灯和高效净化过滤装置，杜绝交叉污染。</w:t>
      </w:r>
    </w:p>
    <w:p w14:paraId="2171C55D" w14:textId="6510BF38" w:rsidR="00167677" w:rsidRPr="00404A39" w:rsidRDefault="00F0480C" w:rsidP="00404A39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可视化操作界面</w:t>
      </w:r>
    </w:p>
    <w:p w14:paraId="58165694" w14:textId="7867899B" w:rsidR="005F646A" w:rsidRDefault="00F0480C" w:rsidP="005F646A">
      <w:pPr>
        <w:ind w:firstLine="360"/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采用</w:t>
      </w:r>
      <w:r w:rsidR="00046EE0"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  <w:t>W</w:t>
      </w:r>
      <w:r w:rsidR="00046EE0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indo</w:t>
      </w:r>
      <w:r w:rsidR="00046EE0"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  <w:t>ws</w:t>
      </w:r>
      <w:r w:rsidR="00046EE0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系统</w:t>
      </w:r>
      <w:r w:rsidR="00934BA6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软件，简洁易懂</w:t>
      </w:r>
      <w:r w:rsidR="00204132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，</w:t>
      </w:r>
      <w:r w:rsidR="00B05274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功能丰富，可视化板位布局，</w:t>
      </w:r>
      <w:r w:rsidR="00204132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可自定义</w:t>
      </w:r>
      <w:r w:rsidR="00B05274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工作</w:t>
      </w:r>
      <w:r w:rsidR="00204132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流程</w:t>
      </w:r>
      <w:r w:rsidR="00B05274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；使用多层次权限账户系统，支持管理员和操作员，有效避免误操作。</w:t>
      </w:r>
    </w:p>
    <w:p w14:paraId="56B8F745" w14:textId="77777777" w:rsidR="000C094C" w:rsidRDefault="000C094C" w:rsidP="005F646A">
      <w:pPr>
        <w:ind w:firstLine="360"/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</w:p>
    <w:p w14:paraId="45413416" w14:textId="77777777" w:rsidR="008E76A3" w:rsidRPr="00E717A0" w:rsidRDefault="008E76A3" w:rsidP="005F646A">
      <w:pPr>
        <w:ind w:firstLine="360"/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</w:p>
    <w:p w14:paraId="29B179A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技术参数：</w:t>
      </w:r>
    </w:p>
    <w:tbl>
      <w:tblPr>
        <w:tblW w:w="83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126"/>
        <w:gridCol w:w="4635"/>
      </w:tblGrid>
      <w:tr w:rsidR="000E5869" w:rsidRPr="0036205B" w14:paraId="4EC314DB" w14:textId="77777777" w:rsidTr="0036205B">
        <w:trPr>
          <w:trHeight w:val="334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D665" w14:textId="56E9A70B" w:rsidR="000E5869" w:rsidRPr="0036205B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产品名称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5B165" w14:textId="4DCFFFC2" w:rsidR="000E5869" w:rsidRPr="0036205B" w:rsidRDefault="008D2C08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CR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体系构建工作站</w:t>
            </w:r>
          </w:p>
        </w:tc>
      </w:tr>
      <w:tr w:rsidR="000E5869" w:rsidRPr="0036205B" w14:paraId="5DF7ACB6" w14:textId="77777777" w:rsidTr="0036205B">
        <w:trPr>
          <w:trHeight w:val="334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F2FF" w14:textId="6FBC0660" w:rsidR="000E5869" w:rsidRPr="0036205B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产品型号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DE786" w14:textId="6AA33CD1" w:rsidR="000E5869" w:rsidRPr="0036205B" w:rsidRDefault="008E76A3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8E76A3">
              <w:rPr>
                <w:rFonts w:ascii="微软雅黑" w:eastAsia="微软雅黑" w:hAnsi="微软雅黑"/>
                <w:sz w:val="18"/>
                <w:szCs w:val="18"/>
              </w:rPr>
              <w:t xml:space="preserve">Popipe </w:t>
            </w:r>
            <w:r w:rsidR="008D2C08">
              <w:rPr>
                <w:rFonts w:ascii="微软雅黑" w:eastAsia="微软雅黑" w:hAnsi="微软雅黑"/>
                <w:sz w:val="18"/>
                <w:szCs w:val="18"/>
              </w:rPr>
              <w:t>PC12</w:t>
            </w:r>
          </w:p>
        </w:tc>
      </w:tr>
      <w:tr w:rsidR="000E5869" w:rsidRPr="0036205B" w14:paraId="1E5009F2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9A254" w14:textId="42A3989E" w:rsidR="000E5869" w:rsidRPr="0036205B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bookmarkStart w:id="2" w:name="_Hlk79048121"/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外形尺寸（W×D×H）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2CAE" w14:textId="21D94272" w:rsidR="000E5869" w:rsidRPr="0036205B" w:rsidRDefault="000E5869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50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690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 xml:space="preserve">930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</w:p>
        </w:tc>
      </w:tr>
      <w:tr w:rsidR="000E5869" w:rsidRPr="0036205B" w14:paraId="1D78C338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A5C15" w14:textId="173E6A7D" w:rsidR="000E5869" w:rsidRPr="0036205B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净重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834B" w14:textId="31A3C6AB" w:rsidR="000E5869" w:rsidRPr="0036205B" w:rsidRDefault="000E5869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约6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kg</w:t>
            </w:r>
          </w:p>
        </w:tc>
      </w:tr>
      <w:tr w:rsidR="00672373" w:rsidRPr="0036205B" w14:paraId="1A37A6FE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BDFF" w14:textId="496AB68B" w:rsidR="00672373" w:rsidRPr="0036205B" w:rsidRDefault="008E76A3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仪器接口和</w:t>
            </w:r>
            <w:r w:rsidR="00672373">
              <w:rPr>
                <w:rFonts w:ascii="微软雅黑" w:eastAsia="微软雅黑" w:hAnsi="微软雅黑" w:hint="eastAsia"/>
                <w:sz w:val="18"/>
                <w:szCs w:val="18"/>
              </w:rPr>
              <w:t>操控方式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C9909" w14:textId="0A2C2340" w:rsidR="00672373" w:rsidRPr="0036205B" w:rsidRDefault="008E76A3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USB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接口，</w:t>
            </w:r>
            <w:r w:rsidR="000A10A5">
              <w:rPr>
                <w:rFonts w:ascii="微软雅黑" w:eastAsia="微软雅黑" w:hAnsi="微软雅黑"/>
                <w:sz w:val="18"/>
                <w:szCs w:val="18"/>
              </w:rPr>
              <w:t>Windows</w:t>
            </w:r>
            <w:r w:rsidR="000A10A5">
              <w:rPr>
                <w:rFonts w:ascii="微软雅黑" w:eastAsia="微软雅黑" w:hAnsi="微软雅黑" w:hint="eastAsia"/>
                <w:sz w:val="18"/>
                <w:szCs w:val="18"/>
              </w:rPr>
              <w:t>系统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软件操作</w:t>
            </w:r>
          </w:p>
        </w:tc>
      </w:tr>
      <w:tr w:rsidR="000E5869" w:rsidRPr="0036205B" w14:paraId="57BC2B35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EF32" w14:textId="345721F0" w:rsidR="000E5869" w:rsidRPr="0036205B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机械臂精确度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61F50" w14:textId="76EEF19B" w:rsidR="000E5869" w:rsidRPr="0036205B" w:rsidRDefault="000E5869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±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0.1 mm</w:t>
            </w:r>
          </w:p>
        </w:tc>
      </w:tr>
      <w:tr w:rsidR="00672373" w:rsidRPr="0036205B" w14:paraId="798756DA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8FE9" w14:textId="6DC8BDD8" w:rsidR="00672373" w:rsidRPr="0036205B" w:rsidRDefault="00672373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板位数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2BDC7" w14:textId="1FDDE95F" w:rsidR="00672373" w:rsidRPr="0036205B" w:rsidRDefault="00672373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2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</w:p>
        </w:tc>
      </w:tr>
      <w:tr w:rsidR="008E76A3" w:rsidRPr="008E76A3" w14:paraId="3440DA72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4AA7" w14:textId="657BE0E5" w:rsidR="008E76A3" w:rsidRDefault="008E76A3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洁净装置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B921A" w14:textId="2B2143F1" w:rsidR="008E76A3" w:rsidRDefault="008E76A3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紫外灯，高效净化过滤装置</w:t>
            </w:r>
          </w:p>
        </w:tc>
      </w:tr>
      <w:tr w:rsidR="0036205B" w:rsidRPr="0036205B" w14:paraId="285793F4" w14:textId="77777777" w:rsidTr="0036205B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B1D03" w14:textId="264506CC" w:rsidR="0036205B" w:rsidRPr="0036205B" w:rsidRDefault="0036205B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移液器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286B7" w14:textId="5A4F85F6" w:rsidR="0036205B" w:rsidRPr="0036205B" w:rsidRDefault="0036205B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移液范围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6FAFC" w14:textId="45BD4E64" w:rsidR="0036205B" w:rsidRPr="0036205B" w:rsidRDefault="008E76A3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200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移液器：</w:t>
            </w:r>
            <w:r w:rsidR="008D2C08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~200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</w:tr>
      <w:bookmarkEnd w:id="2"/>
      <w:tr w:rsidR="008E76A3" w:rsidRPr="0036205B" w14:paraId="53450669" w14:textId="77777777" w:rsidTr="0036205B">
        <w:trPr>
          <w:trHeight w:val="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D40C" w14:textId="77777777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CEB1" w14:textId="5BF5460B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适配吸头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7195F" w14:textId="0A75335D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、5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、2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 xml:space="preserve">00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</w:tr>
      <w:tr w:rsidR="008E76A3" w:rsidRPr="0036205B" w14:paraId="19400D61" w14:textId="77777777" w:rsidTr="008E76A3">
        <w:trPr>
          <w:trHeight w:val="26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66C06" w14:textId="77777777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3BB9A" w14:textId="18D7B90E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通道数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0D31E" w14:textId="21C7CE04" w:rsidR="008E76A3" w:rsidRPr="0036205B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8通道</w:t>
            </w:r>
          </w:p>
        </w:tc>
      </w:tr>
      <w:tr w:rsidR="008E76A3" w:rsidRPr="0036205B" w14:paraId="5140E732" w14:textId="77777777" w:rsidTr="008E76A3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A3D90" w14:textId="77777777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DEFCB" w14:textId="01A1B15A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移液原理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5295E" w14:textId="51FDC61A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空气置换移液技术</w:t>
            </w:r>
          </w:p>
        </w:tc>
      </w:tr>
      <w:tr w:rsidR="008D2C08" w:rsidRPr="0036205B" w14:paraId="40098C8D" w14:textId="77777777" w:rsidTr="00A23C8F">
        <w:trPr>
          <w:trHeight w:val="285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C4A1D" w14:textId="77777777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移液器精确度</w:t>
            </w:r>
          </w:p>
          <w:p w14:paraId="3E6EF06C" w14:textId="019CFC00" w:rsidR="008D2C08" w:rsidRPr="0036205B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（≤C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V%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A2EF5" w14:textId="6B4CD1A4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85109" w14:textId="09C7D5E8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371FB640" w14:textId="77777777" w:rsidTr="00A23C8F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1E599" w14:textId="77777777" w:rsidR="008D2C08" w:rsidRPr="0036205B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F965" w14:textId="110C9E6B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9773B" w14:textId="05D04C46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0A35CCCE" w14:textId="77777777" w:rsidTr="00A23C8F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8858" w14:textId="77777777" w:rsidR="008D2C08" w:rsidRPr="0036205B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E82AB" w14:textId="17748680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7A6C7" w14:textId="3F3E44F2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092C3838" w14:textId="77777777" w:rsidTr="008E76A3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AA44" w14:textId="77777777" w:rsidR="008D2C08" w:rsidRPr="0036205B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6CBB7" w14:textId="4EC3D327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22398" w14:textId="52E7C52A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37EB35F9" w14:textId="77777777" w:rsidTr="009757AD">
        <w:trPr>
          <w:trHeight w:val="285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16C54" w14:textId="77777777" w:rsidR="008D2C08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移液器准确度</w:t>
            </w:r>
          </w:p>
          <w:p w14:paraId="6C0DDE45" w14:textId="7A45791A" w:rsidR="008D2C08" w:rsidRPr="0036205B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（±%）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F865" w14:textId="53DFE311" w:rsidR="008D2C08" w:rsidRPr="00436E76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36E7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436E7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436E76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436E76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A3A4C" w14:textId="6E755652" w:rsidR="008D2C08" w:rsidRPr="00436E76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36E76">
              <w:rPr>
                <w:rFonts w:ascii="微软雅黑" w:eastAsia="微软雅黑" w:hAnsi="微软雅黑" w:cs="Times New Roman"/>
                <w:color w:val="333333"/>
                <w:sz w:val="18"/>
                <w:szCs w:val="18"/>
                <w:shd w:val="clear" w:color="auto" w:fill="FFFFFF"/>
              </w:rPr>
              <w:t>12.0%</w:t>
            </w:r>
          </w:p>
        </w:tc>
      </w:tr>
      <w:tr w:rsidR="008D2C08" w:rsidRPr="0036205B" w14:paraId="16A96721" w14:textId="77777777" w:rsidTr="009757AD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6C6B" w14:textId="77777777" w:rsidR="008D2C08" w:rsidRPr="0036205B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63258" w14:textId="4F16F883" w:rsidR="008D2C08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61BE8" w14:textId="63A83220" w:rsidR="008D2C08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="008D2C08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54AD705B" w14:textId="77777777" w:rsidTr="009757AD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1A47" w14:textId="77777777" w:rsidR="008D2C08" w:rsidRPr="0036205B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B05F6" w14:textId="3F48A4AA" w:rsidR="008D2C08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08510" w14:textId="4A240CB6" w:rsidR="008D2C08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="008D2C08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66E5496B" w14:textId="77777777" w:rsidTr="008E76A3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C4015" w14:textId="77777777" w:rsidR="008D2C08" w:rsidRPr="0036205B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32F94" w14:textId="60E1D6E3" w:rsidR="008D2C08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54BAF" w14:textId="34B6359C" w:rsidR="008D2C08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FC29D0"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</w:tc>
      </w:tr>
      <w:tr w:rsidR="00FC29D0" w:rsidRPr="0036205B" w14:paraId="1CCE2DD1" w14:textId="77777777" w:rsidTr="0036205B">
        <w:trPr>
          <w:trHeight w:val="2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5D6A" w14:textId="0E8929BB" w:rsidR="00FC29D0" w:rsidRPr="0036205B" w:rsidRDefault="00FC29D0" w:rsidP="008D2C08">
            <w:pPr>
              <w:rPr>
                <w:rFonts w:ascii="微软雅黑" w:eastAsia="微软雅黑" w:hAnsi="微软雅黑" w:cs="MS Gothic"/>
                <w:sz w:val="18"/>
                <w:szCs w:val="18"/>
              </w:rPr>
            </w:pPr>
            <w:r>
              <w:rPr>
                <w:rFonts w:ascii="微软雅黑" w:eastAsia="微软雅黑" w:hAnsi="微软雅黑" w:cs="MS Gothic" w:hint="eastAsia"/>
                <w:sz w:val="18"/>
                <w:szCs w:val="18"/>
              </w:rPr>
              <w:t>恒温模块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24028" w14:textId="772A63FE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温度控制范围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413F4" w14:textId="19809DFD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4℃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~105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℃</w:t>
            </w:r>
          </w:p>
        </w:tc>
      </w:tr>
      <w:tr w:rsidR="00FC29D0" w:rsidRPr="0036205B" w14:paraId="6058CA7C" w14:textId="77777777" w:rsidTr="001E6577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20D6" w14:textId="77777777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06AEB" w14:textId="53D502E3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温度精度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2717D" w14:textId="23CB09A6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±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℃</w:t>
            </w:r>
          </w:p>
        </w:tc>
      </w:tr>
      <w:tr w:rsidR="00FC29D0" w:rsidRPr="0036205B" w14:paraId="334B4398" w14:textId="77777777" w:rsidTr="0036205B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F33B" w14:textId="77777777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AC877" w14:textId="00130C04" w:rsidR="00FC29D0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模块数量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9799D" w14:textId="75C095D2" w:rsidR="00FC29D0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14:paraId="26D6DDE8" w14:textId="77777777" w:rsidR="007B1745" w:rsidRPr="00486B1F" w:rsidRDefault="007B1745">
      <w:pPr>
        <w:widowControl/>
        <w:jc w:val="left"/>
      </w:pPr>
    </w:p>
    <w:sectPr w:rsidR="007B1745" w:rsidRPr="00486B1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4941" w14:textId="77777777" w:rsidR="00C95C06" w:rsidRDefault="00C95C06">
      <w:r>
        <w:separator/>
      </w:r>
    </w:p>
  </w:endnote>
  <w:endnote w:type="continuationSeparator" w:id="0">
    <w:p w14:paraId="52926423" w14:textId="77777777" w:rsidR="00C95C06" w:rsidRDefault="00C9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F70" w14:textId="77777777" w:rsidR="00775C9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6A1C3" wp14:editId="2C589C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581F9" w14:textId="77777777" w:rsidR="00775C9E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6A1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7581F9" w14:textId="77777777" w:rsidR="00775C9E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3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9448" w14:textId="77777777" w:rsidR="00C95C06" w:rsidRDefault="00C95C06">
      <w:r>
        <w:separator/>
      </w:r>
    </w:p>
  </w:footnote>
  <w:footnote w:type="continuationSeparator" w:id="0">
    <w:p w14:paraId="44F667D1" w14:textId="77777777" w:rsidR="00C95C06" w:rsidRDefault="00C9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7AC" w14:textId="77777777" w:rsidR="00775C9E" w:rsidRDefault="00000000">
    <w:pPr>
      <w:pStyle w:val="a6"/>
      <w:jc w:val="left"/>
    </w:pPr>
    <w:r>
      <w:rPr>
        <w:rFonts w:hint="eastAsia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84DA"/>
    <w:multiLevelType w:val="singleLevel"/>
    <w:tmpl w:val="169C84DA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7E90B67"/>
    <w:multiLevelType w:val="hybridMultilevel"/>
    <w:tmpl w:val="7602CCC4"/>
    <w:lvl w:ilvl="0" w:tplc="372CF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183886">
    <w:abstractNumId w:val="0"/>
  </w:num>
  <w:num w:numId="2" w16cid:durableId="67977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3ZjVhNWU3MzZiZGU5OTRhNjI1YjM3YjU0YWM3NWMifQ=="/>
  </w:docVars>
  <w:rsids>
    <w:rsidRoot w:val="00000F7C"/>
    <w:rsid w:val="00000F7C"/>
    <w:rsid w:val="00005B8F"/>
    <w:rsid w:val="00046EE0"/>
    <w:rsid w:val="000643BF"/>
    <w:rsid w:val="000A10A5"/>
    <w:rsid w:val="000A4474"/>
    <w:rsid w:val="000C094C"/>
    <w:rsid w:val="000D4440"/>
    <w:rsid w:val="000E422B"/>
    <w:rsid w:val="000E5869"/>
    <w:rsid w:val="000F0D99"/>
    <w:rsid w:val="00152154"/>
    <w:rsid w:val="00167677"/>
    <w:rsid w:val="001B30EB"/>
    <w:rsid w:val="001B53D2"/>
    <w:rsid w:val="001D1EB1"/>
    <w:rsid w:val="001E31B4"/>
    <w:rsid w:val="001E35C5"/>
    <w:rsid w:val="00204132"/>
    <w:rsid w:val="00210397"/>
    <w:rsid w:val="002129BD"/>
    <w:rsid w:val="0021404B"/>
    <w:rsid w:val="002300C5"/>
    <w:rsid w:val="00231900"/>
    <w:rsid w:val="00234CEE"/>
    <w:rsid w:val="00256779"/>
    <w:rsid w:val="00271C7F"/>
    <w:rsid w:val="002A2586"/>
    <w:rsid w:val="002A67DD"/>
    <w:rsid w:val="002D2EA2"/>
    <w:rsid w:val="002D3357"/>
    <w:rsid w:val="002E105C"/>
    <w:rsid w:val="002E1832"/>
    <w:rsid w:val="002F3FA6"/>
    <w:rsid w:val="00315C06"/>
    <w:rsid w:val="00341847"/>
    <w:rsid w:val="0036205B"/>
    <w:rsid w:val="00365489"/>
    <w:rsid w:val="003776CA"/>
    <w:rsid w:val="00391CED"/>
    <w:rsid w:val="0039684B"/>
    <w:rsid w:val="003B0921"/>
    <w:rsid w:val="003B1B63"/>
    <w:rsid w:val="003E64B4"/>
    <w:rsid w:val="00404A39"/>
    <w:rsid w:val="004119B5"/>
    <w:rsid w:val="00412BC2"/>
    <w:rsid w:val="00436E76"/>
    <w:rsid w:val="00437260"/>
    <w:rsid w:val="00445117"/>
    <w:rsid w:val="00464479"/>
    <w:rsid w:val="00486B1F"/>
    <w:rsid w:val="004A53E4"/>
    <w:rsid w:val="004D6275"/>
    <w:rsid w:val="004F1424"/>
    <w:rsid w:val="00561F92"/>
    <w:rsid w:val="00566973"/>
    <w:rsid w:val="00584AB4"/>
    <w:rsid w:val="00597027"/>
    <w:rsid w:val="005C5CC1"/>
    <w:rsid w:val="005F646A"/>
    <w:rsid w:val="00602DB1"/>
    <w:rsid w:val="00614611"/>
    <w:rsid w:val="006168C0"/>
    <w:rsid w:val="00625545"/>
    <w:rsid w:val="00645823"/>
    <w:rsid w:val="00646082"/>
    <w:rsid w:val="00672373"/>
    <w:rsid w:val="006800D4"/>
    <w:rsid w:val="006820A7"/>
    <w:rsid w:val="00690957"/>
    <w:rsid w:val="006B38B8"/>
    <w:rsid w:val="006F1D14"/>
    <w:rsid w:val="006F6695"/>
    <w:rsid w:val="007208B3"/>
    <w:rsid w:val="00721158"/>
    <w:rsid w:val="00725AF3"/>
    <w:rsid w:val="00775C9E"/>
    <w:rsid w:val="007805A2"/>
    <w:rsid w:val="00794760"/>
    <w:rsid w:val="007A2DD7"/>
    <w:rsid w:val="007B1745"/>
    <w:rsid w:val="007C680D"/>
    <w:rsid w:val="008303A2"/>
    <w:rsid w:val="00847C25"/>
    <w:rsid w:val="00865990"/>
    <w:rsid w:val="00866D88"/>
    <w:rsid w:val="00890C7F"/>
    <w:rsid w:val="008C199A"/>
    <w:rsid w:val="008D2C08"/>
    <w:rsid w:val="008D34DE"/>
    <w:rsid w:val="008D5E82"/>
    <w:rsid w:val="008E76A3"/>
    <w:rsid w:val="008F26EB"/>
    <w:rsid w:val="00901156"/>
    <w:rsid w:val="00917C3E"/>
    <w:rsid w:val="00934BA6"/>
    <w:rsid w:val="00957FC7"/>
    <w:rsid w:val="00962A02"/>
    <w:rsid w:val="00985A2A"/>
    <w:rsid w:val="009A5579"/>
    <w:rsid w:val="009A65A3"/>
    <w:rsid w:val="009A796C"/>
    <w:rsid w:val="009C6204"/>
    <w:rsid w:val="009D0924"/>
    <w:rsid w:val="009F13CB"/>
    <w:rsid w:val="009F2757"/>
    <w:rsid w:val="00A72859"/>
    <w:rsid w:val="00A834B5"/>
    <w:rsid w:val="00A94A89"/>
    <w:rsid w:val="00AD5871"/>
    <w:rsid w:val="00AE3696"/>
    <w:rsid w:val="00AE6985"/>
    <w:rsid w:val="00B05274"/>
    <w:rsid w:val="00B57D1B"/>
    <w:rsid w:val="00B867FD"/>
    <w:rsid w:val="00B9036F"/>
    <w:rsid w:val="00BA3CD9"/>
    <w:rsid w:val="00BA7DEA"/>
    <w:rsid w:val="00BB12D8"/>
    <w:rsid w:val="00BD2478"/>
    <w:rsid w:val="00BD6ACD"/>
    <w:rsid w:val="00BD7DA1"/>
    <w:rsid w:val="00BF7EF4"/>
    <w:rsid w:val="00C2517F"/>
    <w:rsid w:val="00C26021"/>
    <w:rsid w:val="00C461E6"/>
    <w:rsid w:val="00C72969"/>
    <w:rsid w:val="00C76D23"/>
    <w:rsid w:val="00C95C06"/>
    <w:rsid w:val="00CA156B"/>
    <w:rsid w:val="00CA4082"/>
    <w:rsid w:val="00CB18B5"/>
    <w:rsid w:val="00D038D1"/>
    <w:rsid w:val="00D30D6C"/>
    <w:rsid w:val="00D53DDB"/>
    <w:rsid w:val="00D67FDA"/>
    <w:rsid w:val="00DA4FB4"/>
    <w:rsid w:val="00DB18F4"/>
    <w:rsid w:val="00E20AB0"/>
    <w:rsid w:val="00E325BF"/>
    <w:rsid w:val="00E717A0"/>
    <w:rsid w:val="00E7759D"/>
    <w:rsid w:val="00E81144"/>
    <w:rsid w:val="00EB5517"/>
    <w:rsid w:val="00ED2F02"/>
    <w:rsid w:val="00EF306A"/>
    <w:rsid w:val="00F0480C"/>
    <w:rsid w:val="00F07604"/>
    <w:rsid w:val="00F32B3D"/>
    <w:rsid w:val="00F34287"/>
    <w:rsid w:val="00FA276C"/>
    <w:rsid w:val="00FC29D0"/>
    <w:rsid w:val="00FE0C61"/>
    <w:rsid w:val="00FE7EC9"/>
    <w:rsid w:val="03B44F3E"/>
    <w:rsid w:val="095818A6"/>
    <w:rsid w:val="0B512FB6"/>
    <w:rsid w:val="122B2462"/>
    <w:rsid w:val="1C344B65"/>
    <w:rsid w:val="1D576263"/>
    <w:rsid w:val="1DBD766B"/>
    <w:rsid w:val="206D47AC"/>
    <w:rsid w:val="20CC3593"/>
    <w:rsid w:val="24A0493A"/>
    <w:rsid w:val="28CE39A3"/>
    <w:rsid w:val="31A27837"/>
    <w:rsid w:val="3705162A"/>
    <w:rsid w:val="42CE57EC"/>
    <w:rsid w:val="438966B2"/>
    <w:rsid w:val="43B22762"/>
    <w:rsid w:val="43D01C9D"/>
    <w:rsid w:val="442946A9"/>
    <w:rsid w:val="47D800EF"/>
    <w:rsid w:val="4B1D542F"/>
    <w:rsid w:val="4DBF52E6"/>
    <w:rsid w:val="4F896C73"/>
    <w:rsid w:val="4FBD4B48"/>
    <w:rsid w:val="580937E5"/>
    <w:rsid w:val="682C37CC"/>
    <w:rsid w:val="6CAD3A77"/>
    <w:rsid w:val="722F2426"/>
    <w:rsid w:val="738D7404"/>
    <w:rsid w:val="771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A068D"/>
  <w14:defaultImageDpi w14:val="32767"/>
  <w15:docId w15:val="{3D399657-2710-47CF-B141-5D47D1E2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C260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威 林</cp:lastModifiedBy>
  <cp:revision>59</cp:revision>
  <dcterms:created xsi:type="dcterms:W3CDTF">2014-10-29T12:08:00Z</dcterms:created>
  <dcterms:modified xsi:type="dcterms:W3CDTF">2023-10-20T03:19:00Z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B85993F686AD43C2AE6F3F30B3ED9FE2</vt:lpwstr>
  </property>
</Properties>
</file>